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2">
      <w:pPr>
        <w:spacing w:after="200" w:before="400" w:line="273"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Imkaan Equality &amp; Diversity Monitoring Form</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To assist in the monitoring of our practice, applicants for posts with Imkaan are asked to provide the information below. By completing the form you will help us to better understand how we, as an employer, ensure equality of opportunity.  You do not have to answer any or all of the questions, but we do hope that you will. </w:t>
      </w:r>
    </w:p>
    <w:p w:rsidR="00000000" w:rsidDel="00000000" w:rsidP="00000000" w:rsidRDefault="00000000" w:rsidRPr="00000000" w14:paraId="00000004">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This form may be returned separately from your application, if you wish. The information provided will be treated in the strictest of confidence, will not be connected to an individual applicant and will not be available to members of the selection panel.</w:t>
      </w:r>
    </w:p>
    <w:p w:rsidR="00000000" w:rsidDel="00000000" w:rsidP="00000000" w:rsidRDefault="00000000" w:rsidRPr="00000000" w14:paraId="00000005">
      <w:pPr>
        <w:spacing w:after="200" w:line="276" w:lineRule="auto"/>
        <w:jc w:val="both"/>
        <w:rPr>
          <w:rFonts w:ascii="Arial" w:cs="Arial" w:eastAsia="Arial" w:hAnsi="Arial"/>
          <w:b w:val="1"/>
        </w:rPr>
      </w:pPr>
      <w:r w:rsidDel="00000000" w:rsidR="00000000" w:rsidRPr="00000000">
        <w:rPr>
          <w:rFonts w:ascii="Arial" w:cs="Arial" w:eastAsia="Arial" w:hAnsi="Arial"/>
          <w:b w:val="1"/>
          <w:rtl w:val="0"/>
        </w:rPr>
        <w:t xml:space="preserve">If you have specific access requirements, please inform us when you return your CV and personal statement.</w:t>
      </w:r>
    </w:p>
    <w:tbl>
      <w:tblPr>
        <w:tblStyle w:val="Table1"/>
        <w:tblW w:w="99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4"/>
        <w:tblGridChange w:id="0">
          <w:tblGrid>
            <w:gridCol w:w="9974"/>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do you define your ethnicity? </w:t>
            </w:r>
            <w:r w:rsidDel="00000000" w:rsidR="00000000" w:rsidRPr="00000000">
              <w:rPr>
                <w:rFonts w:ascii="Arial" w:cs="Arial" w:eastAsia="Arial" w:hAnsi="Arial"/>
                <w:sz w:val="22"/>
                <w:szCs w:val="22"/>
                <w:rtl w:val="0"/>
              </w:rPr>
              <w:t xml:space="preserve">(Please include information that is relevant / important to you e.g. you may define as ‘Black British’ and ‘African Caribbean’)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do you define / describe your sexuality? </w:t>
            </w:r>
            <w:r w:rsidDel="00000000" w:rsidR="00000000" w:rsidRPr="00000000">
              <w:rPr>
                <w:rFonts w:ascii="Arial" w:cs="Arial" w:eastAsia="Arial" w:hAnsi="Arial"/>
                <w:sz w:val="22"/>
                <w:szCs w:val="22"/>
                <w:rtl w:val="0"/>
              </w:rPr>
              <w:t xml:space="preserve">(e.g. Lesbian, Bisexual)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jc w:val="both"/>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your gender identity?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jc w:val="both"/>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you consider yourself to be disabled?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 religion / faith? If yes, please state what that it </w:t>
            </w:r>
            <w:r w:rsidDel="00000000" w:rsidR="00000000" w:rsidRPr="00000000">
              <w:rPr>
                <w:rFonts w:ascii="Arial" w:cs="Arial" w:eastAsia="Arial" w:hAnsi="Arial"/>
                <w:sz w:val="22"/>
                <w:szCs w:val="22"/>
                <w:rtl w:val="0"/>
              </w:rPr>
              <w:t xml:space="preserve">(e.g. Buddhist)</w:t>
            </w:r>
          </w:p>
        </w:tc>
      </w:tr>
      <w:tr>
        <w:trPr>
          <w:cantSplit w:val="0"/>
          <w:trHeight w:val="447.978515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 there any other information relating to your social identity that you wish to add?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jc w:val="both"/>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14">
      <w:pPr>
        <w:spacing w:line="276"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Thank you for completing the form</w:t>
      </w:r>
    </w:p>
    <w:p w:rsidR="00000000" w:rsidDel="00000000" w:rsidP="00000000" w:rsidRDefault="00000000" w:rsidRPr="00000000" w14:paraId="00000017">
      <w:pPr>
        <w:spacing w:line="276" w:lineRule="auto"/>
        <w:rPr>
          <w:rFonts w:ascii="Arial" w:cs="Arial" w:eastAsia="Arial" w:hAnsi="Arial"/>
          <w:b w:val="1"/>
          <w:sz w:val="22"/>
          <w:szCs w:val="22"/>
        </w:rPr>
      </w:pPr>
      <w:r w:rsidDel="00000000" w:rsidR="00000000" w:rsidRPr="00000000">
        <w:rPr>
          <w:rtl w:val="0"/>
        </w:rPr>
      </w:r>
    </w:p>
    <w:sectPr>
      <w:headerReference r:id="rId7" w:type="first"/>
      <w:pgSz w:h="15840" w:w="12240" w:orient="portrait"/>
      <w:pgMar w:bottom="1133" w:top="1133" w:left="1133" w:right="1133"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-733423</wp:posOffset>
          </wp:positionH>
          <wp:positionV relativeFrom="paragraph">
            <wp:posOffset>-447672</wp:posOffset>
          </wp:positionV>
          <wp:extent cx="6779895" cy="15017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79895" cy="1501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Header">
    <w:name w:val="header"/>
    <w:basedOn w:val="Normal"/>
    <w:link w:val="HeaderChar"/>
    <w:uiPriority w:val="99"/>
    <w:unhideWhenUsed w:val="1"/>
    <w:rsid w:val="00A05AA2"/>
    <w:pPr>
      <w:tabs>
        <w:tab w:val="center" w:pos="4513"/>
        <w:tab w:val="right" w:pos="9026"/>
      </w:tabs>
    </w:pPr>
  </w:style>
  <w:style w:type="character" w:styleId="HeaderChar" w:customStyle="1">
    <w:name w:val="Header Char"/>
    <w:basedOn w:val="DefaultParagraphFont"/>
    <w:link w:val="Header"/>
    <w:uiPriority w:val="99"/>
    <w:rsid w:val="00A05AA2"/>
  </w:style>
  <w:style w:type="paragraph" w:styleId="Footer">
    <w:name w:val="footer"/>
    <w:basedOn w:val="Normal"/>
    <w:link w:val="FooterChar"/>
    <w:uiPriority w:val="99"/>
    <w:unhideWhenUsed w:val="1"/>
    <w:rsid w:val="00A05AA2"/>
    <w:pPr>
      <w:tabs>
        <w:tab w:val="center" w:pos="4513"/>
        <w:tab w:val="right" w:pos="9026"/>
      </w:tabs>
    </w:pPr>
  </w:style>
  <w:style w:type="character" w:styleId="FooterChar" w:customStyle="1">
    <w:name w:val="Footer Char"/>
    <w:basedOn w:val="DefaultParagraphFont"/>
    <w:link w:val="Footer"/>
    <w:uiPriority w:val="99"/>
    <w:rsid w:val="00A05A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14nWZHxQxkJRXcaUr47KTUQHg==">AMUW2mXA4Qbh1LN0+0T+M6vGv2vlCOGUS8vB4I0nqOrjrBXEZIQcBkmxSSSf1mqXW/HPLwik1Fm9hBPCA1zsPhqwN4+fRTl0riN60zthqw714D8C9AEyba4=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2018-11-08T18:15:00Z</dcterms:created>
</cp:coreProperties>
</file>